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1A6" w:rsidRDefault="00086EE7" w:rsidP="00DE41A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</w:t>
      </w:r>
      <w:r w:rsidR="00DE41A6" w:rsidRPr="00DE41A6">
        <w:rPr>
          <w:rFonts w:ascii="Times New Roman" w:hAnsi="Times New Roman" w:cs="Times New Roman"/>
          <w:sz w:val="28"/>
          <w:szCs w:val="28"/>
          <w:shd w:val="clear" w:color="auto" w:fill="FFFFFF"/>
        </w:rPr>
        <w:t>Блок  «</w:t>
      </w:r>
      <w:proofErr w:type="spellStart"/>
      <w:r w:rsidR="00DE41A6" w:rsidRPr="00DE41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Музеум</w:t>
      </w:r>
      <w:proofErr w:type="spellEnd"/>
      <w:r w:rsidR="00DE41A6" w:rsidRPr="00DE41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татарского народа</w:t>
      </w:r>
      <w:r w:rsidR="00DE41A6" w:rsidRPr="00DE41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</w:p>
    <w:p w:rsidR="00DE41A6" w:rsidRDefault="00086EE7" w:rsidP="00DE41A6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Блок </w:t>
      </w:r>
      <w:r w:rsidR="00DE41A6" w:rsidRPr="00DE41A6">
        <w:rPr>
          <w:rFonts w:ascii="Times New Roman" w:hAnsi="Times New Roman" w:cs="Times New Roman"/>
          <w:sz w:val="28"/>
          <w:szCs w:val="28"/>
          <w:shd w:val="clear" w:color="auto" w:fill="FFFFFF"/>
        </w:rPr>
        <w:t>ориентирован на  детей и взрослых.  Педагогами и родителями   создан музей  «Народная изба»</w:t>
      </w:r>
      <w:r w:rsidR="00DE41A6" w:rsidRPr="00DE41A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Имеющиеся экспонаты отражают культуру, быт и традиции татарского народа.   Накоплен определенный опыт музейно-образовательной работы. Он показывает, что создание  музея способствует установлению эмоциональной близости в детско-родительских отношениях.</w:t>
      </w:r>
    </w:p>
    <w:p w:rsidR="00DE41A6" w:rsidRDefault="00DE41A6" w:rsidP="00DE41A6">
      <w:pPr>
        <w:jc w:val="both"/>
        <w:rPr>
          <w:noProof/>
          <w:lang w:eastAsia="ru-RU"/>
        </w:rPr>
      </w:pPr>
      <w:r w:rsidRPr="00DE41A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2277582" cy="3530009"/>
            <wp:effectExtent l="19050" t="0" r="0" b="0"/>
            <wp:docPr id="3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189129" cy="5050625"/>
                      <a:chOff x="4714876" y="857232"/>
                      <a:chExt cx="4189129" cy="5050625"/>
                    </a:xfrm>
                  </a:grpSpPr>
                  <a:sp>
                    <a:nvSpPr>
                      <a:cNvPr id="6" name="Скругленный прямоугольник 5"/>
                      <a:cNvSpPr/>
                    </a:nvSpPr>
                    <a:spPr>
                      <a:xfrm>
                        <a:off x="4714876" y="857232"/>
                        <a:ext cx="4189129" cy="5050625"/>
                      </a:xfrm>
                      <a:prstGeom prst="roundRect">
                        <a:avLst/>
                      </a:prstGeom>
                      <a:blipFill dpi="0" rotWithShape="1">
                        <a:blip r:embed="rId4" cstate="print">
                          <a:extLst>
                            <a:ext uri="{28A0092B-C50C-407E-A947-70E740481C1C}">
                              <a14:useLocalDpi xmlns="" xmlns:p="http://schemas.openxmlformats.org/presentationml/2006/main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ffectLst>
                        <a:softEdge rad="317500"/>
                      </a:effectLst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DE41A6">
        <w:rPr>
          <w:noProof/>
          <w:lang w:eastAsia="ru-RU"/>
        </w:rPr>
        <w:t xml:space="preserve"> </w:t>
      </w:r>
      <w:r w:rsidRPr="00DE41A6">
        <w:rPr>
          <w:noProof/>
          <w:lang w:eastAsia="ru-RU"/>
        </w:rPr>
        <w:drawing>
          <wp:inline distT="0" distB="0" distL="0" distR="0">
            <wp:extent cx="2660355" cy="3423684"/>
            <wp:effectExtent l="0" t="0" r="6645" b="0"/>
            <wp:docPr id="4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028326" cy="3929090"/>
                      <a:chOff x="1142976" y="2357430"/>
                      <a:chExt cx="3028326" cy="3929090"/>
                    </a:xfrm>
                  </a:grpSpPr>
                  <a:sp>
                    <a:nvSpPr>
                      <a:cNvPr id="11" name="Скругленный прямоугольник 10"/>
                      <a:cNvSpPr/>
                    </a:nvSpPr>
                    <a:spPr>
                      <a:xfrm>
                        <a:off x="1142976" y="2357430"/>
                        <a:ext cx="3028326" cy="3929090"/>
                      </a:xfrm>
                      <a:prstGeom prst="roundRect">
                        <a:avLst/>
                      </a:prstGeom>
                      <a:blipFill dpi="0" rotWithShape="1">
                        <a:blip r:embed="rId5" cstate="print">
                          <a:extLst>
                            <a:ext uri="{28A0092B-C50C-407E-A947-70E740481C1C}">
                              <a14:useLocalDpi xmlns="" xmlns:p="http://schemas.openxmlformats.org/presentationml/2006/main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ffectLst>
                        <a:softEdge rad="127000"/>
                      </a:effectLst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DE41A6">
        <w:rPr>
          <w:noProof/>
          <w:lang w:eastAsia="ru-RU"/>
        </w:rPr>
        <w:t xml:space="preserve"> </w:t>
      </w:r>
    </w:p>
    <w:p w:rsidR="00DE41A6" w:rsidRPr="00DE41A6" w:rsidRDefault="00DE41A6" w:rsidP="00DE41A6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33C09" w:rsidRDefault="00533C09"/>
    <w:sectPr w:rsidR="00533C09" w:rsidSect="00533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E41A6"/>
    <w:rsid w:val="00086EE7"/>
    <w:rsid w:val="0024683F"/>
    <w:rsid w:val="00533C09"/>
    <w:rsid w:val="00DE4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134" w:right="-79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1A6"/>
    <w:pPr>
      <w:spacing w:after="200" w:line="276" w:lineRule="auto"/>
      <w:ind w:left="0" w:right="0"/>
      <w:jc w:val="left"/>
    </w:pPr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1A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1</cp:revision>
  <dcterms:created xsi:type="dcterms:W3CDTF">2022-04-15T12:46:00Z</dcterms:created>
  <dcterms:modified xsi:type="dcterms:W3CDTF">2022-04-15T13:04:00Z</dcterms:modified>
</cp:coreProperties>
</file>